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2E07DA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EDA COMPREHENSIVE PROJECT</w:t>
      </w:r>
    </w:p>
    <w:p w14:paraId="00000002" w14:textId="77777777" w:rsidR="002E07DA" w:rsidRDefault="002E07DA">
      <w:pPr>
        <w:spacing w:after="200"/>
      </w:pPr>
    </w:p>
    <w:p w14:paraId="00000003" w14:textId="77777777" w:rsidR="002E07DA" w:rsidRDefault="00000000">
      <w:pPr>
        <w:spacing w:after="20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Problem Statement: </w:t>
      </w:r>
    </w:p>
    <w:p w14:paraId="00000004" w14:textId="77777777" w:rsidR="002E07DA" w:rsidRDefault="00000000">
      <w:pPr>
        <w:spacing w:after="200"/>
        <w:rPr>
          <w:sz w:val="24"/>
          <w:szCs w:val="24"/>
        </w:rPr>
      </w:pPr>
      <w:r>
        <w:rPr>
          <w:sz w:val="24"/>
          <w:szCs w:val="24"/>
        </w:rPr>
        <w:t xml:space="preserve">The modern world is shaped by complex dynamics in population, health, and economics, making understanding these trends vital for informed policy-making. </w:t>
      </w:r>
      <w:proofErr w:type="spellStart"/>
      <w:r>
        <w:rPr>
          <w:sz w:val="24"/>
          <w:szCs w:val="24"/>
        </w:rPr>
        <w:t>GlobalTrends</w:t>
      </w:r>
      <w:proofErr w:type="spellEnd"/>
      <w:r>
        <w:rPr>
          <w:sz w:val="24"/>
          <w:szCs w:val="24"/>
        </w:rPr>
        <w:t xml:space="preserve">, a leading analytics firm, is dedicated to deciphering these patterns through a comprehensive analysis of the </w:t>
      </w:r>
      <w:proofErr w:type="spellStart"/>
      <w:r>
        <w:rPr>
          <w:sz w:val="24"/>
          <w:szCs w:val="24"/>
        </w:rPr>
        <w:t>Gapminder</w:t>
      </w:r>
      <w:proofErr w:type="spellEnd"/>
      <w:r>
        <w:rPr>
          <w:sz w:val="24"/>
          <w:szCs w:val="24"/>
        </w:rPr>
        <w:t xml:space="preserve"> dataset. Your role in this project is to conduct an in-depth Exploratory Data Analysis (EDA), uncovering the intricate relationships between demographic changes, economic development, and health advancements over recent decades.</w:t>
      </w:r>
    </w:p>
    <w:p w14:paraId="00000005" w14:textId="77777777" w:rsidR="002E07DA" w:rsidRDefault="00000000">
      <w:pPr>
        <w:spacing w:after="200"/>
      </w:pPr>
      <w:r>
        <w:rPr>
          <w:b/>
        </w:rPr>
        <w:t>NOTE:</w:t>
      </w:r>
      <w:r>
        <w:t xml:space="preserve"> For subjective questions, explain your answer in theory with clear examples and thoughtful analysis of the reasons behind the trends.</w:t>
      </w:r>
    </w:p>
    <w:p w14:paraId="00000006" w14:textId="77777777" w:rsidR="002E07DA" w:rsidRDefault="00000000">
      <w:pPr>
        <w:rPr>
          <w:sz w:val="24"/>
          <w:szCs w:val="24"/>
        </w:rPr>
      </w:pPr>
      <w:r>
        <w:rPr>
          <w:b/>
          <w:sz w:val="28"/>
          <w:szCs w:val="28"/>
        </w:rPr>
        <w:t>Dataset:</w:t>
      </w:r>
      <w:r>
        <w:rPr>
          <w:sz w:val="24"/>
          <w:szCs w:val="24"/>
        </w:rPr>
        <w:t xml:space="preserve">  </w:t>
      </w:r>
      <w:hyperlink r:id="rId5">
        <w:proofErr w:type="spellStart"/>
        <w:r>
          <w:rPr>
            <w:color w:val="1155CC"/>
            <w:sz w:val="24"/>
            <w:szCs w:val="24"/>
            <w:u w:val="single"/>
          </w:rPr>
          <w:t>Gapminder</w:t>
        </w:r>
        <w:proofErr w:type="spellEnd"/>
        <w:r>
          <w:rPr>
            <w:color w:val="1155CC"/>
            <w:sz w:val="24"/>
            <w:szCs w:val="24"/>
            <w:u w:val="single"/>
          </w:rPr>
          <w:t xml:space="preserve"> World</w:t>
        </w:r>
      </w:hyperlink>
    </w:p>
    <w:p w14:paraId="00000007" w14:textId="77777777" w:rsidR="002E07DA" w:rsidRDefault="002E07DA">
      <w:pPr>
        <w:spacing w:after="200"/>
      </w:pPr>
    </w:p>
    <w:p w14:paraId="00000008" w14:textId="77777777" w:rsidR="002E07DA" w:rsidRDefault="00000000">
      <w:pPr>
        <w:spacing w:after="200"/>
        <w:rPr>
          <w:sz w:val="28"/>
          <w:szCs w:val="28"/>
        </w:rPr>
      </w:pPr>
      <w:r>
        <w:rPr>
          <w:b/>
          <w:sz w:val="28"/>
          <w:szCs w:val="28"/>
        </w:rPr>
        <w:t>Objectives:</w:t>
      </w:r>
    </w:p>
    <w:p w14:paraId="00000009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Load the dataset and display the first few rows. How many countries does the dataset have?</w:t>
      </w:r>
    </w:p>
    <w:p w14:paraId="040FB287" w14:textId="27F5DE3A" w:rsidR="00704EDB" w:rsidRDefault="00704EDB" w:rsidP="00704EDB">
      <w:pPr>
        <w:spacing w:after="20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Ans : </w:t>
      </w:r>
      <w:r w:rsidR="00A17D62" w:rsidRPr="00A17D62">
        <w:rPr>
          <w:noProof/>
          <w:sz w:val="24"/>
          <w:szCs w:val="24"/>
        </w:rPr>
        <w:drawing>
          <wp:inline distT="0" distB="0" distL="0" distR="0" wp14:anchorId="1E5B1EB4" wp14:editId="38688D41">
            <wp:extent cx="6482715" cy="3938905"/>
            <wp:effectExtent l="0" t="0" r="0" b="0"/>
            <wp:docPr id="203461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180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Create a pivot table that shows the average life expectancy for each continent and year. Index by 'continent', use 'year' as columns, and '</w:t>
      </w:r>
      <w:proofErr w:type="spellStart"/>
      <w:r w:rsidRPr="00D32F1A">
        <w:rPr>
          <w:color w:val="FF0000"/>
          <w:sz w:val="24"/>
          <w:szCs w:val="24"/>
        </w:rPr>
        <w:t>life_exp</w:t>
      </w:r>
      <w:proofErr w:type="spellEnd"/>
      <w:r w:rsidRPr="00D32F1A">
        <w:rPr>
          <w:color w:val="FF0000"/>
          <w:sz w:val="24"/>
          <w:szCs w:val="24"/>
        </w:rPr>
        <w:t>' as values.</w:t>
      </w:r>
    </w:p>
    <w:p w14:paraId="348B2472" w14:textId="06C69C87" w:rsidR="00717F46" w:rsidRDefault="0069663D" w:rsidP="00717F46">
      <w:pPr>
        <w:spacing w:after="200"/>
        <w:ind w:left="360"/>
        <w:rPr>
          <w:sz w:val="24"/>
          <w:szCs w:val="24"/>
        </w:rPr>
      </w:pPr>
      <w:r w:rsidRPr="0069663D">
        <w:rPr>
          <w:noProof/>
          <w:sz w:val="24"/>
          <w:szCs w:val="24"/>
        </w:rPr>
        <w:lastRenderedPageBreak/>
        <w:drawing>
          <wp:inline distT="0" distB="0" distL="0" distR="0" wp14:anchorId="0C6FAA68" wp14:editId="36EF5282">
            <wp:extent cx="6482715" cy="2122170"/>
            <wp:effectExtent l="0" t="0" r="0" b="0"/>
            <wp:docPr id="166021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150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Which countries had a GDP per capita higher than the 75th percentile in 2007?</w:t>
      </w:r>
    </w:p>
    <w:p w14:paraId="04E9D580" w14:textId="6F9C405D" w:rsidR="00711D1B" w:rsidRDefault="00984E60" w:rsidP="00711D1B">
      <w:pPr>
        <w:spacing w:after="200"/>
        <w:ind w:left="360"/>
        <w:rPr>
          <w:sz w:val="24"/>
          <w:szCs w:val="24"/>
        </w:rPr>
      </w:pPr>
      <w:r w:rsidRPr="00984E60">
        <w:rPr>
          <w:noProof/>
          <w:sz w:val="24"/>
          <w:szCs w:val="24"/>
        </w:rPr>
        <w:drawing>
          <wp:inline distT="0" distB="0" distL="0" distR="0" wp14:anchorId="585E2CD7" wp14:editId="4D9141F4">
            <wp:extent cx="6482715" cy="4401185"/>
            <wp:effectExtent l="0" t="0" r="0" b="5715"/>
            <wp:docPr id="183575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94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4FFB" w14:textId="77777777" w:rsidR="0069663D" w:rsidRDefault="0069663D" w:rsidP="0069663D">
      <w:pPr>
        <w:spacing w:after="200"/>
        <w:rPr>
          <w:sz w:val="24"/>
          <w:szCs w:val="24"/>
        </w:rPr>
      </w:pPr>
    </w:p>
    <w:p w14:paraId="0000000C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Categorize the '</w:t>
      </w:r>
      <w:proofErr w:type="spellStart"/>
      <w:r w:rsidRPr="00D32F1A">
        <w:rPr>
          <w:color w:val="FF0000"/>
          <w:sz w:val="24"/>
          <w:szCs w:val="24"/>
        </w:rPr>
        <w:t>life_exp</w:t>
      </w:r>
      <w:proofErr w:type="spellEnd"/>
      <w:r w:rsidRPr="00D32F1A">
        <w:rPr>
          <w:color w:val="FF0000"/>
          <w:sz w:val="24"/>
          <w:szCs w:val="24"/>
        </w:rPr>
        <w:t>' into 4 equally ranged bins from 'Low' to 'Very High'. Use cut to create these categorical life expectancy groups and add them as a new column '</w:t>
      </w:r>
      <w:proofErr w:type="spellStart"/>
      <w:r w:rsidRPr="00D32F1A">
        <w:rPr>
          <w:color w:val="FF0000"/>
          <w:sz w:val="24"/>
          <w:szCs w:val="24"/>
        </w:rPr>
        <w:t>Life_Exp_Range</w:t>
      </w:r>
      <w:proofErr w:type="spellEnd"/>
      <w:r w:rsidRPr="00D32F1A">
        <w:rPr>
          <w:color w:val="FF0000"/>
          <w:sz w:val="24"/>
          <w:szCs w:val="24"/>
        </w:rPr>
        <w:t>'.</w:t>
      </w:r>
    </w:p>
    <w:p w14:paraId="2BEEFA6F" w14:textId="1137C78A" w:rsidR="007A393C" w:rsidRDefault="00244787" w:rsidP="007A393C">
      <w:pPr>
        <w:spacing w:after="200"/>
        <w:ind w:left="360"/>
        <w:rPr>
          <w:sz w:val="24"/>
          <w:szCs w:val="24"/>
        </w:rPr>
      </w:pPr>
      <w:r w:rsidRPr="00244787">
        <w:rPr>
          <w:noProof/>
          <w:sz w:val="24"/>
          <w:szCs w:val="24"/>
        </w:rPr>
        <w:lastRenderedPageBreak/>
        <w:drawing>
          <wp:inline distT="0" distB="0" distL="0" distR="0" wp14:anchorId="23EEB501" wp14:editId="65803762">
            <wp:extent cx="6482715" cy="3653155"/>
            <wp:effectExtent l="0" t="0" r="0" b="4445"/>
            <wp:docPr id="57053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369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Identify the top 5 countries with the highest GDP per capita in 2007. Use a horizontal bar chart to display this data.</w:t>
      </w:r>
    </w:p>
    <w:p w14:paraId="7080B4C7" w14:textId="77B79A1E" w:rsidR="00244787" w:rsidRDefault="008F4A2D" w:rsidP="00244787">
      <w:pPr>
        <w:spacing w:after="200"/>
        <w:ind w:left="360"/>
        <w:rPr>
          <w:sz w:val="24"/>
          <w:szCs w:val="24"/>
        </w:rPr>
      </w:pPr>
      <w:r w:rsidRPr="008F4A2D">
        <w:rPr>
          <w:sz w:val="24"/>
          <w:szCs w:val="24"/>
        </w:rPr>
        <w:drawing>
          <wp:inline distT="0" distB="0" distL="0" distR="0" wp14:anchorId="59A06808" wp14:editId="580C4F5A">
            <wp:extent cx="6482715" cy="2720975"/>
            <wp:effectExtent l="0" t="0" r="0" b="0"/>
            <wp:docPr id="148438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881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CAFD" w14:textId="77777777" w:rsidR="008F4A2D" w:rsidRDefault="008F4A2D" w:rsidP="00244787">
      <w:pPr>
        <w:spacing w:after="200"/>
        <w:ind w:left="360"/>
        <w:rPr>
          <w:sz w:val="24"/>
          <w:szCs w:val="24"/>
        </w:rPr>
      </w:pPr>
    </w:p>
    <w:p w14:paraId="42094F03" w14:textId="0658DCA0" w:rsidR="008F4A2D" w:rsidRDefault="00C81252" w:rsidP="00244787">
      <w:pPr>
        <w:spacing w:after="200"/>
        <w:ind w:left="360"/>
        <w:rPr>
          <w:sz w:val="24"/>
          <w:szCs w:val="24"/>
        </w:rPr>
      </w:pPr>
      <w:r w:rsidRPr="00C81252">
        <w:rPr>
          <w:sz w:val="24"/>
          <w:szCs w:val="24"/>
        </w:rPr>
        <w:lastRenderedPageBreak/>
        <w:drawing>
          <wp:inline distT="0" distB="0" distL="0" distR="0" wp14:anchorId="1A148FCA" wp14:editId="40E47616">
            <wp:extent cx="6482715" cy="3162935"/>
            <wp:effectExtent l="0" t="0" r="0" b="0"/>
            <wp:docPr id="21644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407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Find all country names that start with "I" and end with "a" using regex.</w:t>
      </w:r>
    </w:p>
    <w:p w14:paraId="2FFAFE47" w14:textId="08838269" w:rsidR="007175F0" w:rsidRDefault="008B6CA0" w:rsidP="007175F0">
      <w:pPr>
        <w:spacing w:after="200"/>
        <w:ind w:left="360"/>
        <w:rPr>
          <w:sz w:val="24"/>
          <w:szCs w:val="24"/>
        </w:rPr>
      </w:pPr>
      <w:r w:rsidRPr="008B6CA0">
        <w:rPr>
          <w:noProof/>
          <w:sz w:val="24"/>
          <w:szCs w:val="24"/>
        </w:rPr>
        <w:drawing>
          <wp:inline distT="0" distB="0" distL="0" distR="0" wp14:anchorId="382EB5D6" wp14:editId="6874E3A7">
            <wp:extent cx="6482715" cy="1231265"/>
            <wp:effectExtent l="0" t="0" r="0" b="635"/>
            <wp:docPr id="183733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373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Create a boxplot using Seaborn to compare the distribution of GDP per capita for each continent in 2007.</w:t>
      </w:r>
    </w:p>
    <w:p w14:paraId="440421F3" w14:textId="7A02A030" w:rsidR="008B6CA0" w:rsidRDefault="008B6CA0" w:rsidP="008B6CA0">
      <w:pPr>
        <w:spacing w:after="200"/>
        <w:ind w:left="360"/>
        <w:rPr>
          <w:sz w:val="24"/>
          <w:szCs w:val="24"/>
        </w:rPr>
      </w:pPr>
      <w:r w:rsidRPr="008B6CA0">
        <w:rPr>
          <w:noProof/>
          <w:sz w:val="24"/>
          <w:szCs w:val="24"/>
        </w:rPr>
        <w:lastRenderedPageBreak/>
        <w:drawing>
          <wp:inline distT="0" distB="0" distL="0" distR="0" wp14:anchorId="51C854B6" wp14:editId="73FA6FB7">
            <wp:extent cx="6482715" cy="5561330"/>
            <wp:effectExtent l="0" t="0" r="0" b="1270"/>
            <wp:docPr id="116225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570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Find all countries with a life expectancy of over 80 years in 2007. List these countries and their respective continents.</w:t>
      </w:r>
    </w:p>
    <w:p w14:paraId="44CFB0F2" w14:textId="301A29FD" w:rsidR="00191E0E" w:rsidRDefault="003526B2" w:rsidP="00191E0E">
      <w:pPr>
        <w:spacing w:after="200"/>
        <w:ind w:left="360"/>
        <w:rPr>
          <w:sz w:val="24"/>
          <w:szCs w:val="24"/>
        </w:rPr>
      </w:pPr>
      <w:r w:rsidRPr="003526B2">
        <w:rPr>
          <w:noProof/>
          <w:sz w:val="24"/>
          <w:szCs w:val="24"/>
        </w:rPr>
        <w:lastRenderedPageBreak/>
        <w:drawing>
          <wp:inline distT="0" distB="0" distL="0" distR="0" wp14:anchorId="76C98A8D" wp14:editId="34EFB3A2">
            <wp:extent cx="6482715" cy="5814695"/>
            <wp:effectExtent l="0" t="0" r="0" b="1905"/>
            <wp:docPr id="121842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297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1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Convert the 'year' column to a datetime type and extract the decade. Create a new column 'Decade' that groups the years into decades (e.g., the 1950s, 1960s).</w:t>
      </w:r>
    </w:p>
    <w:p w14:paraId="0F56DC1F" w14:textId="1F0C9840" w:rsidR="003526B2" w:rsidRDefault="00566760" w:rsidP="00CD4EB9">
      <w:pPr>
        <w:spacing w:after="200"/>
        <w:ind w:left="360"/>
        <w:rPr>
          <w:sz w:val="24"/>
          <w:szCs w:val="24"/>
        </w:rPr>
      </w:pPr>
      <w:r w:rsidRPr="00566760">
        <w:rPr>
          <w:sz w:val="24"/>
          <w:szCs w:val="24"/>
        </w:rPr>
        <w:lastRenderedPageBreak/>
        <w:drawing>
          <wp:inline distT="0" distB="0" distL="0" distR="0" wp14:anchorId="41398BDE" wp14:editId="50C78191">
            <wp:extent cx="6482715" cy="4858385"/>
            <wp:effectExtent l="0" t="0" r="0" b="5715"/>
            <wp:docPr id="137054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47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Compute the correlation matrix between GDP per capita, life expectancy, and population for the dataset. Then, use Seaborn to visualize this correlation matrix as a heatmap.</w:t>
      </w:r>
    </w:p>
    <w:p w14:paraId="75212064" w14:textId="1792B4EF" w:rsidR="008C1D07" w:rsidRDefault="007E5ADE" w:rsidP="007E5ADE">
      <w:pPr>
        <w:spacing w:after="200"/>
        <w:ind w:left="360"/>
        <w:rPr>
          <w:sz w:val="24"/>
          <w:szCs w:val="24"/>
        </w:rPr>
      </w:pPr>
      <w:r w:rsidRPr="007E5ADE">
        <w:rPr>
          <w:noProof/>
          <w:sz w:val="24"/>
          <w:szCs w:val="24"/>
        </w:rPr>
        <w:lastRenderedPageBreak/>
        <w:drawing>
          <wp:inline distT="0" distB="0" distL="0" distR="0" wp14:anchorId="7234019F" wp14:editId="67A84B48">
            <wp:extent cx="6482715" cy="5640705"/>
            <wp:effectExtent l="0" t="0" r="0" b="0"/>
            <wp:docPr id="91818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868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3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How has the global average life expectancy changed from 1952 to 2007? Plot a line graph to visualize this trend.</w:t>
      </w:r>
    </w:p>
    <w:p w14:paraId="7469CC4A" w14:textId="26BCC35E" w:rsidR="005334A7" w:rsidRDefault="005334A7" w:rsidP="005334A7">
      <w:pPr>
        <w:spacing w:after="200"/>
        <w:rPr>
          <w:sz w:val="24"/>
          <w:szCs w:val="24"/>
        </w:rPr>
      </w:pPr>
      <w:r w:rsidRPr="005334A7">
        <w:rPr>
          <w:sz w:val="24"/>
          <w:szCs w:val="24"/>
        </w:rPr>
        <w:tab/>
      </w:r>
      <w:proofErr w:type="gramStart"/>
      <w:r w:rsidRPr="005334A7">
        <w:rPr>
          <w:sz w:val="24"/>
          <w:szCs w:val="24"/>
        </w:rPr>
        <w:t>Ans :</w:t>
      </w:r>
      <w:proofErr w:type="gramEnd"/>
      <w:r>
        <w:rPr>
          <w:sz w:val="24"/>
          <w:szCs w:val="24"/>
        </w:rPr>
        <w:t xml:space="preserve"> </w:t>
      </w:r>
      <w:r w:rsidRPr="005334A7">
        <w:rPr>
          <w:noProof/>
          <w:sz w:val="24"/>
          <w:szCs w:val="24"/>
        </w:rPr>
        <w:drawing>
          <wp:inline distT="0" distB="0" distL="0" distR="0" wp14:anchorId="329FB6E1" wp14:editId="00009E8E">
            <wp:extent cx="5704502" cy="2543810"/>
            <wp:effectExtent l="0" t="0" r="0" b="0"/>
            <wp:docPr id="132844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463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4958" cy="25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DA4A" w14:textId="1437F16E" w:rsidR="005334A7" w:rsidRDefault="005334A7" w:rsidP="005334A7">
      <w:pPr>
        <w:spacing w:after="200"/>
        <w:rPr>
          <w:sz w:val="24"/>
          <w:szCs w:val="24"/>
        </w:rPr>
      </w:pPr>
      <w:r w:rsidRPr="005334A7">
        <w:rPr>
          <w:noProof/>
          <w:sz w:val="24"/>
          <w:szCs w:val="24"/>
        </w:rPr>
        <w:lastRenderedPageBreak/>
        <w:drawing>
          <wp:inline distT="0" distB="0" distL="0" distR="0" wp14:anchorId="4135D863" wp14:editId="6A5E02C5">
            <wp:extent cx="6482715" cy="3754755"/>
            <wp:effectExtent l="0" t="0" r="0" b="4445"/>
            <wp:docPr id="174609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935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C4B2" w14:textId="77777777" w:rsidR="005334A7" w:rsidRPr="00D32F1A" w:rsidRDefault="005334A7" w:rsidP="005334A7">
      <w:pPr>
        <w:spacing w:after="200"/>
        <w:ind w:left="72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  <w:u w:val="single"/>
        </w:rPr>
        <w:t>Subjective Question:</w:t>
      </w:r>
      <w:r w:rsidRPr="00D32F1A">
        <w:rPr>
          <w:color w:val="FF0000"/>
          <w:sz w:val="24"/>
          <w:szCs w:val="24"/>
        </w:rPr>
        <w:t xml:space="preserve"> Discuss the various reasons that could have contributed to the change.</w:t>
      </w:r>
    </w:p>
    <w:p w14:paraId="00AE34D9" w14:textId="77777777" w:rsidR="00165F05" w:rsidRDefault="00165F05" w:rsidP="00165F05">
      <w:pPr>
        <w:spacing w:after="200"/>
        <w:ind w:left="720"/>
        <w:rPr>
          <w:sz w:val="24"/>
          <w:szCs w:val="24"/>
        </w:rPr>
      </w:pPr>
      <w:r w:rsidRPr="00165F05">
        <w:rPr>
          <w:sz w:val="24"/>
          <w:szCs w:val="24"/>
        </w:rPr>
        <w:t xml:space="preserve">1. The graph </w:t>
      </w:r>
      <w:proofErr w:type="spellStart"/>
      <w:r w:rsidRPr="00165F05">
        <w:rPr>
          <w:sz w:val="24"/>
          <w:szCs w:val="24"/>
        </w:rPr>
        <w:t>avove</w:t>
      </w:r>
      <w:proofErr w:type="spellEnd"/>
      <w:r w:rsidRPr="00165F05">
        <w:rPr>
          <w:sz w:val="24"/>
          <w:szCs w:val="24"/>
        </w:rPr>
        <w:t xml:space="preserve"> </w:t>
      </w:r>
      <w:proofErr w:type="spellStart"/>
      <w:r w:rsidRPr="00165F05">
        <w:rPr>
          <w:sz w:val="24"/>
          <w:szCs w:val="24"/>
        </w:rPr>
        <w:t>reprsents</w:t>
      </w:r>
      <w:proofErr w:type="spellEnd"/>
      <w:r w:rsidRPr="00165F05">
        <w:rPr>
          <w:sz w:val="24"/>
          <w:szCs w:val="24"/>
        </w:rPr>
        <w:t xml:space="preserve"> an upward trend indicating improvements in life expectancy over the years.</w:t>
      </w:r>
    </w:p>
    <w:p w14:paraId="610EF855" w14:textId="6D5212F5" w:rsidR="00165F05" w:rsidRPr="00165F05" w:rsidRDefault="00165F05" w:rsidP="00165F05">
      <w:pPr>
        <w:spacing w:after="200"/>
        <w:ind w:left="720"/>
        <w:rPr>
          <w:sz w:val="24"/>
          <w:szCs w:val="24"/>
        </w:rPr>
      </w:pPr>
      <w:r w:rsidRPr="00165F05">
        <w:rPr>
          <w:sz w:val="24"/>
          <w:szCs w:val="24"/>
        </w:rPr>
        <w:t>2. This is a result of a combination of various factors</w:t>
      </w:r>
    </w:p>
    <w:p w14:paraId="09A7997C" w14:textId="77777777" w:rsidR="00165F05" w:rsidRPr="00165F05" w:rsidRDefault="00165F05" w:rsidP="00165F05">
      <w:pPr>
        <w:spacing w:after="200"/>
        <w:ind w:left="720"/>
        <w:rPr>
          <w:sz w:val="24"/>
          <w:szCs w:val="24"/>
        </w:rPr>
      </w:pPr>
      <w:r w:rsidRPr="00165F05">
        <w:rPr>
          <w:sz w:val="24"/>
          <w:szCs w:val="24"/>
        </w:rPr>
        <w:t>3. This includes medical advancements, economic development, improved public health initiatives and better nutrition</w:t>
      </w:r>
    </w:p>
    <w:p w14:paraId="33C04B8D" w14:textId="77777777" w:rsidR="00165F05" w:rsidRDefault="00165F05" w:rsidP="00165F05">
      <w:pPr>
        <w:spacing w:after="200"/>
        <w:ind w:left="720"/>
        <w:rPr>
          <w:sz w:val="24"/>
          <w:szCs w:val="24"/>
        </w:rPr>
      </w:pPr>
      <w:r w:rsidRPr="00165F05">
        <w:rPr>
          <w:sz w:val="24"/>
          <w:szCs w:val="24"/>
        </w:rPr>
        <w:t xml:space="preserve">4. </w:t>
      </w:r>
      <w:proofErr w:type="spellStart"/>
      <w:r w:rsidRPr="00165F05">
        <w:rPr>
          <w:sz w:val="24"/>
          <w:szCs w:val="24"/>
        </w:rPr>
        <w:t>Adavance</w:t>
      </w:r>
      <w:proofErr w:type="spellEnd"/>
      <w:r w:rsidRPr="00165F05">
        <w:rPr>
          <w:sz w:val="24"/>
          <w:szCs w:val="24"/>
        </w:rPr>
        <w:t xml:space="preserve"> in Healthcare The development in vaccines, antibiotics and other medical treatments and advanced surgical techniques have </w:t>
      </w:r>
      <w:proofErr w:type="spellStart"/>
      <w:r w:rsidRPr="00165F05">
        <w:rPr>
          <w:sz w:val="24"/>
          <w:szCs w:val="24"/>
        </w:rPr>
        <w:t>signifacantly</w:t>
      </w:r>
      <w:proofErr w:type="spellEnd"/>
      <w:r w:rsidRPr="00165F05">
        <w:rPr>
          <w:sz w:val="24"/>
          <w:szCs w:val="24"/>
        </w:rPr>
        <w:t xml:space="preserve"> reduced the infectious </w:t>
      </w:r>
      <w:proofErr w:type="spellStart"/>
      <w:r w:rsidRPr="00165F05">
        <w:rPr>
          <w:sz w:val="24"/>
          <w:szCs w:val="24"/>
        </w:rPr>
        <w:t>diseasses</w:t>
      </w:r>
      <w:proofErr w:type="spellEnd"/>
      <w:r w:rsidRPr="00165F05">
        <w:rPr>
          <w:sz w:val="24"/>
          <w:szCs w:val="24"/>
        </w:rPr>
        <w:t xml:space="preserve">, contributing to increased life expectancy. </w:t>
      </w:r>
    </w:p>
    <w:p w14:paraId="26F3EC9A" w14:textId="731F30D8" w:rsidR="00165F05" w:rsidRPr="00165F05" w:rsidRDefault="00165F05" w:rsidP="00165F05">
      <w:pPr>
        <w:spacing w:after="200"/>
        <w:ind w:left="720"/>
        <w:rPr>
          <w:sz w:val="24"/>
          <w:szCs w:val="24"/>
        </w:rPr>
      </w:pPr>
      <w:r w:rsidRPr="00165F05">
        <w:rPr>
          <w:sz w:val="24"/>
          <w:szCs w:val="24"/>
        </w:rPr>
        <w:t xml:space="preserve">5. Health initiatives. Increase in awareness and education about health practices, such as vaccination, proper nutrition, and exercise, Improved </w:t>
      </w:r>
      <w:proofErr w:type="spellStart"/>
      <w:proofErr w:type="gramStart"/>
      <w:r w:rsidRPr="00165F05">
        <w:rPr>
          <w:sz w:val="24"/>
          <w:szCs w:val="24"/>
        </w:rPr>
        <w:t>santation,clean</w:t>
      </w:r>
      <w:proofErr w:type="spellEnd"/>
      <w:proofErr w:type="gramEnd"/>
      <w:r w:rsidRPr="00165F05">
        <w:rPr>
          <w:sz w:val="24"/>
          <w:szCs w:val="24"/>
        </w:rPr>
        <w:t xml:space="preserve"> drinking water, and better waste management practices have helped improve overall health outcomes.</w:t>
      </w:r>
    </w:p>
    <w:p w14:paraId="7BC368C7" w14:textId="77777777" w:rsidR="00165F05" w:rsidRDefault="00165F05" w:rsidP="00165F05">
      <w:pPr>
        <w:spacing w:after="200"/>
        <w:ind w:left="720"/>
        <w:rPr>
          <w:sz w:val="24"/>
          <w:szCs w:val="24"/>
        </w:rPr>
      </w:pPr>
      <w:r w:rsidRPr="00165F05">
        <w:rPr>
          <w:sz w:val="24"/>
          <w:szCs w:val="24"/>
        </w:rPr>
        <w:t>6. Nutrition and Food: The Green Revolution and advances in agricultural practices have increased food production, reducing malnutrition, which are critical</w:t>
      </w:r>
      <w:r>
        <w:rPr>
          <w:sz w:val="24"/>
          <w:szCs w:val="24"/>
        </w:rPr>
        <w:t xml:space="preserve"> </w:t>
      </w:r>
      <w:r w:rsidRPr="00165F05">
        <w:rPr>
          <w:sz w:val="24"/>
          <w:szCs w:val="24"/>
        </w:rPr>
        <w:t xml:space="preserve">factor affecting life expectancy. </w:t>
      </w:r>
    </w:p>
    <w:p w14:paraId="7A6C4852" w14:textId="4DE6547F" w:rsidR="00165F05" w:rsidRPr="00165F05" w:rsidRDefault="00165F05" w:rsidP="00165F05">
      <w:pPr>
        <w:spacing w:after="200"/>
        <w:ind w:left="720"/>
        <w:rPr>
          <w:sz w:val="24"/>
          <w:szCs w:val="24"/>
        </w:rPr>
      </w:pPr>
      <w:r w:rsidRPr="00165F05">
        <w:rPr>
          <w:sz w:val="24"/>
          <w:szCs w:val="24"/>
        </w:rPr>
        <w:t>7</w:t>
      </w:r>
      <w:r w:rsidR="00C0758D">
        <w:rPr>
          <w:sz w:val="24"/>
          <w:szCs w:val="24"/>
        </w:rPr>
        <w:t xml:space="preserve">. </w:t>
      </w:r>
      <w:r w:rsidRPr="00165F05">
        <w:rPr>
          <w:sz w:val="24"/>
          <w:szCs w:val="24"/>
        </w:rPr>
        <w:t>Economic Development: Economic growth in many parts of the world has led to higher income levels, which in turn Rave Improved access to healthcare better nutrition and healthier living conditions</w:t>
      </w:r>
      <w:r w:rsidR="00C0758D">
        <w:rPr>
          <w:sz w:val="24"/>
          <w:szCs w:val="24"/>
        </w:rPr>
        <w:t>.</w:t>
      </w:r>
    </w:p>
    <w:p w14:paraId="7A59C68E" w14:textId="18447052" w:rsidR="00165F05" w:rsidRPr="00165F05" w:rsidRDefault="00C0758D" w:rsidP="00165F05">
      <w:pPr>
        <w:spacing w:after="20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8. </w:t>
      </w:r>
      <w:r w:rsidR="00165F05" w:rsidRPr="00165F05">
        <w:rPr>
          <w:sz w:val="24"/>
          <w:szCs w:val="24"/>
        </w:rPr>
        <w:t xml:space="preserve">Better infrastructure, including transportation and communication systems has </w:t>
      </w:r>
      <w:proofErr w:type="spellStart"/>
      <w:r w:rsidR="00165F05" w:rsidRPr="00165F05">
        <w:rPr>
          <w:sz w:val="24"/>
          <w:szCs w:val="24"/>
        </w:rPr>
        <w:t>facilaged</w:t>
      </w:r>
      <w:proofErr w:type="spellEnd"/>
      <w:r w:rsidR="00165F05" w:rsidRPr="00165F05">
        <w:rPr>
          <w:sz w:val="24"/>
          <w:szCs w:val="24"/>
        </w:rPr>
        <w:t xml:space="preserve"> the delivery of healthcare services especially in remote areas</w:t>
      </w:r>
      <w:r>
        <w:rPr>
          <w:sz w:val="24"/>
          <w:szCs w:val="24"/>
        </w:rPr>
        <w:t>.</w:t>
      </w:r>
    </w:p>
    <w:p w14:paraId="61232B12" w14:textId="77777777" w:rsidR="00165F05" w:rsidRPr="00165F05" w:rsidRDefault="00165F05" w:rsidP="00165F05">
      <w:pPr>
        <w:spacing w:after="200"/>
        <w:ind w:left="720"/>
        <w:rPr>
          <w:sz w:val="24"/>
          <w:szCs w:val="24"/>
        </w:rPr>
      </w:pPr>
    </w:p>
    <w:p w14:paraId="1626B16C" w14:textId="1D384A8D" w:rsidR="00165F05" w:rsidRDefault="00165F05" w:rsidP="00165F05">
      <w:pPr>
        <w:spacing w:after="200"/>
        <w:ind w:left="720"/>
        <w:rPr>
          <w:sz w:val="24"/>
          <w:szCs w:val="24"/>
        </w:rPr>
      </w:pPr>
      <w:r w:rsidRPr="00165F05">
        <w:rPr>
          <w:sz w:val="24"/>
          <w:szCs w:val="24"/>
        </w:rPr>
        <w:lastRenderedPageBreak/>
        <w:t>These factors have collectively contributed to longer and healthier lives across much of the world</w:t>
      </w:r>
    </w:p>
    <w:p w14:paraId="5A1F9973" w14:textId="77777777" w:rsidR="005334A7" w:rsidRDefault="005334A7" w:rsidP="005334A7">
      <w:pPr>
        <w:spacing w:after="200"/>
        <w:rPr>
          <w:sz w:val="24"/>
          <w:szCs w:val="24"/>
        </w:rPr>
      </w:pPr>
    </w:p>
    <w:p w14:paraId="27D48EB4" w14:textId="77777777" w:rsidR="00096637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 xml:space="preserve">For the year 2007, </w:t>
      </w:r>
      <w:proofErr w:type="spellStart"/>
      <w:r w:rsidRPr="00D32F1A">
        <w:rPr>
          <w:color w:val="FF0000"/>
          <w:sz w:val="24"/>
          <w:szCs w:val="24"/>
        </w:rPr>
        <w:t>analyze</w:t>
      </w:r>
      <w:proofErr w:type="spellEnd"/>
      <w:r w:rsidRPr="00D32F1A">
        <w:rPr>
          <w:color w:val="FF0000"/>
          <w:sz w:val="24"/>
          <w:szCs w:val="24"/>
        </w:rPr>
        <w:t xml:space="preserve"> the relationship between life expectancy and GDP per capita. </w:t>
      </w:r>
    </w:p>
    <w:p w14:paraId="216771BB" w14:textId="03FD1226" w:rsidR="00096637" w:rsidRDefault="00096637" w:rsidP="00096637">
      <w:pPr>
        <w:spacing w:after="200"/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Ans :</w:t>
      </w:r>
      <w:proofErr w:type="gramEnd"/>
      <w:r>
        <w:rPr>
          <w:sz w:val="24"/>
          <w:szCs w:val="24"/>
        </w:rPr>
        <w:t xml:space="preserve"> </w:t>
      </w:r>
      <w:r w:rsidRPr="00096637">
        <w:rPr>
          <w:noProof/>
          <w:sz w:val="24"/>
          <w:szCs w:val="24"/>
        </w:rPr>
        <w:drawing>
          <wp:inline distT="0" distB="0" distL="0" distR="0" wp14:anchorId="1EADDD13" wp14:editId="29EE31D1">
            <wp:extent cx="6482715" cy="3034030"/>
            <wp:effectExtent l="0" t="0" r="0" b="1270"/>
            <wp:docPr id="208172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27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DFD5" w14:textId="29D9CF14" w:rsidR="00096637" w:rsidRDefault="00E80017" w:rsidP="00096637">
      <w:pPr>
        <w:spacing w:after="200"/>
        <w:ind w:left="360"/>
        <w:rPr>
          <w:sz w:val="24"/>
          <w:szCs w:val="24"/>
        </w:rPr>
      </w:pPr>
      <w:r w:rsidRPr="00E80017">
        <w:rPr>
          <w:noProof/>
          <w:sz w:val="24"/>
          <w:szCs w:val="24"/>
        </w:rPr>
        <w:drawing>
          <wp:inline distT="0" distB="0" distL="0" distR="0" wp14:anchorId="23E9F242" wp14:editId="01A85680">
            <wp:extent cx="6482715" cy="3632200"/>
            <wp:effectExtent l="0" t="0" r="0" b="0"/>
            <wp:docPr id="213786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632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77D5" w14:textId="28475A2F" w:rsidR="00E80017" w:rsidRDefault="00E80017" w:rsidP="00096637">
      <w:pPr>
        <w:spacing w:after="200"/>
        <w:ind w:left="360"/>
        <w:rPr>
          <w:sz w:val="24"/>
          <w:szCs w:val="24"/>
        </w:rPr>
      </w:pPr>
      <w:r w:rsidRPr="00E80017">
        <w:rPr>
          <w:noProof/>
          <w:sz w:val="24"/>
          <w:szCs w:val="24"/>
        </w:rPr>
        <w:lastRenderedPageBreak/>
        <w:drawing>
          <wp:inline distT="0" distB="0" distL="0" distR="0" wp14:anchorId="545B93B1" wp14:editId="7E0E7CDE">
            <wp:extent cx="6482715" cy="3741420"/>
            <wp:effectExtent l="0" t="0" r="0" b="5080"/>
            <wp:docPr id="92094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435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5" w14:textId="1D5A0466" w:rsidR="002E07DA" w:rsidRPr="00D32F1A" w:rsidRDefault="00000000" w:rsidP="00096637">
      <w:pPr>
        <w:spacing w:after="200"/>
        <w:ind w:left="36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  <w:u w:val="single"/>
        </w:rPr>
        <w:t>Subjective Question:</w:t>
      </w:r>
      <w:r w:rsidRPr="00D32F1A">
        <w:rPr>
          <w:color w:val="FF0000"/>
          <w:sz w:val="24"/>
          <w:szCs w:val="24"/>
        </w:rPr>
        <w:t xml:space="preserve"> Is there a noticeable trend or correlation? Represent this using a scatter plot.</w:t>
      </w:r>
    </w:p>
    <w:p w14:paraId="4FD80E9B" w14:textId="77777777" w:rsidR="00177FC9" w:rsidRDefault="00177FC9" w:rsidP="00177FC9">
      <w:pPr>
        <w:spacing w:after="200"/>
        <w:ind w:left="360"/>
        <w:rPr>
          <w:sz w:val="24"/>
          <w:szCs w:val="24"/>
        </w:rPr>
      </w:pPr>
      <w:r w:rsidRPr="00177FC9">
        <w:rPr>
          <w:sz w:val="24"/>
          <w:szCs w:val="24"/>
        </w:rPr>
        <w:t>1. Both scatter plot and correlation analysis reveal a positive relationship between GDP per capita and life expectancy, with a correlation of 0.68 suggesting</w:t>
      </w:r>
      <w:r>
        <w:rPr>
          <w:sz w:val="24"/>
          <w:szCs w:val="24"/>
        </w:rPr>
        <w:t xml:space="preserve"> </w:t>
      </w:r>
      <w:r w:rsidRPr="00177FC9">
        <w:rPr>
          <w:sz w:val="24"/>
          <w:szCs w:val="24"/>
        </w:rPr>
        <w:t xml:space="preserve">a moderate positive relationship. </w:t>
      </w:r>
    </w:p>
    <w:p w14:paraId="6D65CFBF" w14:textId="77777777" w:rsidR="00177FC9" w:rsidRDefault="00177FC9" w:rsidP="00177FC9">
      <w:pPr>
        <w:spacing w:after="200"/>
        <w:ind w:left="360"/>
        <w:rPr>
          <w:sz w:val="24"/>
          <w:szCs w:val="24"/>
        </w:rPr>
      </w:pPr>
      <w:r w:rsidRPr="00177FC9">
        <w:rPr>
          <w:sz w:val="24"/>
          <w:szCs w:val="24"/>
        </w:rPr>
        <w:t>2. While higher GDP per capita generally leads to better living conditions and healthcare, and thus higher life expectancy, it's important to consider other factors that can influence this relationship</w:t>
      </w:r>
      <w:r>
        <w:rPr>
          <w:sz w:val="24"/>
          <w:szCs w:val="24"/>
        </w:rPr>
        <w:t>.</w:t>
      </w:r>
    </w:p>
    <w:p w14:paraId="4D7237E9" w14:textId="31D7CEEC" w:rsidR="00DD0685" w:rsidRPr="00096637" w:rsidRDefault="00177FC9" w:rsidP="00DD0685">
      <w:pPr>
        <w:spacing w:after="200"/>
        <w:ind w:left="360"/>
        <w:rPr>
          <w:sz w:val="24"/>
          <w:szCs w:val="24"/>
        </w:rPr>
      </w:pPr>
      <w:r w:rsidRPr="00177FC9">
        <w:rPr>
          <w:sz w:val="24"/>
          <w:szCs w:val="24"/>
        </w:rPr>
        <w:t>3</w:t>
      </w:r>
      <w:r>
        <w:rPr>
          <w:sz w:val="24"/>
          <w:szCs w:val="24"/>
        </w:rPr>
        <w:t xml:space="preserve">. </w:t>
      </w:r>
      <w:r w:rsidRPr="00177FC9">
        <w:rPr>
          <w:sz w:val="24"/>
          <w:szCs w:val="24"/>
        </w:rPr>
        <w:t>Wealth alone does not guarantee a longer life, but it certainly contributes to creating the conditions for a healthier and longer life</w:t>
      </w:r>
      <w:r w:rsidR="00DD0685">
        <w:rPr>
          <w:sz w:val="24"/>
          <w:szCs w:val="24"/>
        </w:rPr>
        <w:t>.</w:t>
      </w:r>
    </w:p>
    <w:p w14:paraId="00000016" w14:textId="5B8158EE" w:rsidR="002E07DA" w:rsidRPr="00DD0685" w:rsidRDefault="00000000" w:rsidP="00DD0685">
      <w:pPr>
        <w:numPr>
          <w:ilvl w:val="0"/>
          <w:numId w:val="2"/>
        </w:numPr>
        <w:spacing w:after="200"/>
        <w:rPr>
          <w:sz w:val="24"/>
          <w:szCs w:val="24"/>
        </w:rPr>
      </w:pPr>
      <w:r w:rsidRPr="00DD0685">
        <w:rPr>
          <w:sz w:val="24"/>
          <w:szCs w:val="24"/>
        </w:rPr>
        <w:t>Compare the average GDP per capita for each continent in the year 2007. Use a bar chart for this comparison.</w:t>
      </w:r>
    </w:p>
    <w:p w14:paraId="29C142C8" w14:textId="0BED9D9A" w:rsidR="00773A6D" w:rsidRDefault="00773A6D" w:rsidP="00773A6D">
      <w:pPr>
        <w:spacing w:after="200"/>
        <w:ind w:left="720"/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Ans :</w:t>
      </w:r>
      <w:proofErr w:type="gramEnd"/>
      <w:r>
        <w:rPr>
          <w:sz w:val="24"/>
          <w:szCs w:val="24"/>
        </w:rPr>
        <w:t xml:space="preserve"> </w:t>
      </w:r>
      <w:r w:rsidRPr="00773A6D">
        <w:rPr>
          <w:noProof/>
          <w:sz w:val="24"/>
          <w:szCs w:val="24"/>
        </w:rPr>
        <w:drawing>
          <wp:inline distT="0" distB="0" distL="0" distR="0" wp14:anchorId="35C3DCDC" wp14:editId="7DD8921F">
            <wp:extent cx="6482715" cy="6294755"/>
            <wp:effectExtent l="0" t="0" r="0" b="4445"/>
            <wp:docPr id="185688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812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BC6F" w14:textId="77777777" w:rsidR="00773A6D" w:rsidRDefault="00773A6D" w:rsidP="00773A6D">
      <w:pPr>
        <w:spacing w:after="200"/>
        <w:ind w:left="720"/>
        <w:rPr>
          <w:sz w:val="24"/>
          <w:szCs w:val="24"/>
        </w:rPr>
      </w:pPr>
    </w:p>
    <w:p w14:paraId="00000017" w14:textId="77777777" w:rsidR="002E07DA" w:rsidRPr="00D32F1A" w:rsidRDefault="00000000">
      <w:pPr>
        <w:spacing w:after="200"/>
        <w:ind w:left="72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  <w:u w:val="single"/>
        </w:rPr>
        <w:t xml:space="preserve">Subjective Question: </w:t>
      </w:r>
      <w:r w:rsidRPr="00D32F1A">
        <w:rPr>
          <w:color w:val="FF0000"/>
          <w:sz w:val="24"/>
          <w:szCs w:val="24"/>
        </w:rPr>
        <w:t xml:space="preserve"> Why is the average GDP per capita for Oceania higher than the Americas even though the Americas have more countries?</w:t>
      </w:r>
    </w:p>
    <w:p w14:paraId="49664191" w14:textId="36831730" w:rsidR="00276C5A" w:rsidRPr="00276C5A" w:rsidRDefault="00276C5A" w:rsidP="00276C5A">
      <w:pPr>
        <w:spacing w:after="200"/>
        <w:ind w:left="720"/>
        <w:rPr>
          <w:sz w:val="24"/>
          <w:szCs w:val="24"/>
        </w:rPr>
      </w:pPr>
      <w:r w:rsidRPr="00276C5A">
        <w:rPr>
          <w:sz w:val="24"/>
          <w:szCs w:val="24"/>
        </w:rPr>
        <w:t>1. Oceania represents Australia and New Zealand, both of which are developed, high-income countries with strong economies. Their GDP per capita is significantly higher compared to many other countries worldwide</w:t>
      </w:r>
      <w:r>
        <w:rPr>
          <w:sz w:val="24"/>
          <w:szCs w:val="24"/>
        </w:rPr>
        <w:t>.</w:t>
      </w:r>
    </w:p>
    <w:p w14:paraId="4E4725D5" w14:textId="77777777" w:rsidR="00276C5A" w:rsidRDefault="00276C5A" w:rsidP="00276C5A">
      <w:pPr>
        <w:spacing w:after="200"/>
        <w:ind w:left="720"/>
        <w:rPr>
          <w:sz w:val="24"/>
          <w:szCs w:val="24"/>
        </w:rPr>
      </w:pPr>
      <w:r w:rsidRPr="00276C5A">
        <w:rPr>
          <w:sz w:val="24"/>
          <w:szCs w:val="24"/>
        </w:rPr>
        <w:t>2. Since these two countries dominate the continent in terms of population and economic output, their high GDP per capita strongly influences Oceania's</w:t>
      </w:r>
      <w:r>
        <w:rPr>
          <w:sz w:val="24"/>
          <w:szCs w:val="24"/>
        </w:rPr>
        <w:t xml:space="preserve"> </w:t>
      </w:r>
      <w:r w:rsidRPr="00276C5A">
        <w:rPr>
          <w:sz w:val="24"/>
          <w:szCs w:val="24"/>
        </w:rPr>
        <w:t xml:space="preserve">average, pushing it higher. </w:t>
      </w:r>
    </w:p>
    <w:p w14:paraId="084B30A3" w14:textId="6E38417C" w:rsidR="00276C5A" w:rsidRPr="00276C5A" w:rsidRDefault="00276C5A" w:rsidP="00276C5A">
      <w:pPr>
        <w:spacing w:after="200"/>
        <w:ind w:left="720"/>
        <w:rPr>
          <w:sz w:val="24"/>
          <w:szCs w:val="24"/>
        </w:rPr>
      </w:pPr>
      <w:r w:rsidRPr="00276C5A">
        <w:rPr>
          <w:sz w:val="24"/>
          <w:szCs w:val="24"/>
        </w:rPr>
        <w:t>3. The America includes a diverse range of countries with varying levels of economic development. North America (primarily the United States and Canada) has a high GDP per capita, but Latin American countries, which make up a significant portion of the Americas, generally have lower GDP per capita</w:t>
      </w:r>
      <w:r>
        <w:rPr>
          <w:sz w:val="24"/>
          <w:szCs w:val="24"/>
        </w:rPr>
        <w:t>.</w:t>
      </w:r>
    </w:p>
    <w:p w14:paraId="47959F14" w14:textId="77777777" w:rsidR="00276C5A" w:rsidRPr="00276C5A" w:rsidRDefault="00276C5A" w:rsidP="00276C5A">
      <w:pPr>
        <w:spacing w:after="200"/>
        <w:ind w:left="720"/>
        <w:rPr>
          <w:sz w:val="24"/>
          <w:szCs w:val="24"/>
        </w:rPr>
      </w:pPr>
    </w:p>
    <w:p w14:paraId="52048F24" w14:textId="77777777" w:rsidR="00276C5A" w:rsidRPr="00276C5A" w:rsidRDefault="00276C5A" w:rsidP="00276C5A">
      <w:pPr>
        <w:spacing w:after="200"/>
        <w:ind w:left="720"/>
        <w:rPr>
          <w:sz w:val="24"/>
          <w:szCs w:val="24"/>
        </w:rPr>
      </w:pPr>
      <w:r w:rsidRPr="00276C5A">
        <w:rPr>
          <w:sz w:val="24"/>
          <w:szCs w:val="24"/>
        </w:rPr>
        <w:t>4. The presence of many lower and middle-income countries in Latin America pulls down the overall average GDP per capita for the Americas, despite the high figures from North America.</w:t>
      </w:r>
    </w:p>
    <w:p w14:paraId="1C427DFE" w14:textId="77777777" w:rsidR="00276C5A" w:rsidRPr="00276C5A" w:rsidRDefault="00276C5A" w:rsidP="00276C5A">
      <w:pPr>
        <w:spacing w:after="200"/>
        <w:ind w:left="720"/>
        <w:rPr>
          <w:sz w:val="24"/>
          <w:szCs w:val="24"/>
        </w:rPr>
      </w:pPr>
      <w:r w:rsidRPr="00276C5A">
        <w:rPr>
          <w:sz w:val="24"/>
          <w:szCs w:val="24"/>
        </w:rPr>
        <w:t>5. These two countries, with their advanced economies, drive up the average for the entire continent. In contrast, the Americas have a more diverse range of economies, with many countries in Latin America having lower GDP per capita, which brings down the overall average for the continent</w:t>
      </w:r>
    </w:p>
    <w:p w14:paraId="016AEF19" w14:textId="10E4889E" w:rsidR="00276C5A" w:rsidRDefault="00276C5A" w:rsidP="00276C5A">
      <w:pPr>
        <w:spacing w:after="200"/>
        <w:ind w:firstLine="720"/>
        <w:rPr>
          <w:sz w:val="24"/>
          <w:szCs w:val="24"/>
        </w:rPr>
      </w:pPr>
      <w:r w:rsidRPr="00276C5A">
        <w:rPr>
          <w:sz w:val="24"/>
          <w:szCs w:val="24"/>
        </w:rPr>
        <w:t>6. The number of countries and their respective economic weights</w:t>
      </w:r>
      <w:r>
        <w:rPr>
          <w:sz w:val="24"/>
          <w:szCs w:val="24"/>
        </w:rPr>
        <w:t>.</w:t>
      </w:r>
    </w:p>
    <w:p w14:paraId="00000018" w14:textId="77777777" w:rsidR="002E07DA" w:rsidRPr="00D32F1A" w:rsidRDefault="00000000">
      <w:pPr>
        <w:numPr>
          <w:ilvl w:val="0"/>
          <w:numId w:val="2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Compare the life expectancy and GDP per capita of Afghanistan (a country known for its historical conflicts) and Switzerland (representing a peaceful and economically prosperous country) using the dataset provided.</w:t>
      </w:r>
    </w:p>
    <w:p w14:paraId="0F68808E" w14:textId="77777777" w:rsidR="00276C5A" w:rsidRPr="00D32F1A" w:rsidRDefault="00276C5A" w:rsidP="00276C5A">
      <w:pPr>
        <w:spacing w:after="200"/>
        <w:ind w:left="72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  <w:u w:val="single"/>
        </w:rPr>
        <w:t>Subjective Question:</w:t>
      </w:r>
      <w:r w:rsidRPr="00D32F1A">
        <w:rPr>
          <w:color w:val="FF0000"/>
          <w:sz w:val="24"/>
          <w:szCs w:val="24"/>
        </w:rPr>
        <w:t xml:space="preserve"> What differences do you observe in terms of life expectancy and economic development? How might the stability or instability of a country influence these key metrics over time? </w:t>
      </w:r>
      <w:proofErr w:type="spellStart"/>
      <w:r w:rsidRPr="00D32F1A">
        <w:rPr>
          <w:color w:val="FF0000"/>
          <w:sz w:val="24"/>
          <w:szCs w:val="24"/>
        </w:rPr>
        <w:t>Analyze</w:t>
      </w:r>
      <w:proofErr w:type="spellEnd"/>
      <w:r w:rsidRPr="00D32F1A">
        <w:rPr>
          <w:color w:val="FF0000"/>
          <w:sz w:val="24"/>
          <w:szCs w:val="24"/>
        </w:rPr>
        <w:t xml:space="preserve"> the data through these visualizations and discuss your inferences.</w:t>
      </w:r>
    </w:p>
    <w:p w14:paraId="4350D782" w14:textId="77777777" w:rsidR="00276C5A" w:rsidRPr="00D32F1A" w:rsidRDefault="00276C5A" w:rsidP="00276C5A">
      <w:pPr>
        <w:spacing w:after="200"/>
        <w:ind w:left="720"/>
        <w:rPr>
          <w:color w:val="FF0000"/>
          <w:sz w:val="24"/>
          <w:szCs w:val="24"/>
        </w:rPr>
      </w:pPr>
    </w:p>
    <w:p w14:paraId="00000019" w14:textId="77777777" w:rsidR="002E07DA" w:rsidRPr="00D32F1A" w:rsidRDefault="00000000">
      <w:pPr>
        <w:numPr>
          <w:ilvl w:val="0"/>
          <w:numId w:val="1"/>
        </w:numPr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Firstly, for the year 2007, use a bar chart to directly compare the life expectancy and GDP per capita between these two countries.</w:t>
      </w:r>
    </w:p>
    <w:p w14:paraId="0F070A09" w14:textId="60504EFA" w:rsidR="0027122C" w:rsidRDefault="00C25DDD" w:rsidP="00C25DDD">
      <w:pPr>
        <w:rPr>
          <w:sz w:val="24"/>
          <w:szCs w:val="24"/>
        </w:rPr>
      </w:pPr>
      <w:r w:rsidRPr="00C25DDD">
        <w:rPr>
          <w:noProof/>
          <w:sz w:val="24"/>
          <w:szCs w:val="24"/>
        </w:rPr>
        <w:drawing>
          <wp:inline distT="0" distB="0" distL="0" distR="0" wp14:anchorId="03F2BE31" wp14:editId="1D64878A">
            <wp:extent cx="6482715" cy="4615815"/>
            <wp:effectExtent l="0" t="0" r="0" b="0"/>
            <wp:docPr id="108665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553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4F3F" w14:textId="77777777" w:rsidR="00C25DDD" w:rsidRDefault="00C25DDD" w:rsidP="00C25DDD">
      <w:pPr>
        <w:rPr>
          <w:sz w:val="24"/>
          <w:szCs w:val="24"/>
        </w:rPr>
      </w:pPr>
    </w:p>
    <w:p w14:paraId="6FF7093A" w14:textId="08036F9D" w:rsidR="00C25DDD" w:rsidRDefault="00C25DDD" w:rsidP="00C25DDD">
      <w:pPr>
        <w:rPr>
          <w:sz w:val="24"/>
          <w:szCs w:val="24"/>
        </w:rPr>
      </w:pPr>
      <w:r w:rsidRPr="00C25DDD">
        <w:rPr>
          <w:noProof/>
          <w:sz w:val="24"/>
          <w:szCs w:val="24"/>
        </w:rPr>
        <w:lastRenderedPageBreak/>
        <w:drawing>
          <wp:inline distT="0" distB="0" distL="0" distR="0" wp14:anchorId="06DD7D68" wp14:editId="07EFAB51">
            <wp:extent cx="6482715" cy="3272155"/>
            <wp:effectExtent l="0" t="0" r="0" b="4445"/>
            <wp:docPr id="47258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882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3C9E" w14:textId="77777777" w:rsidR="00276C5A" w:rsidRDefault="00276C5A" w:rsidP="0027122C">
      <w:pPr>
        <w:ind w:left="1440"/>
        <w:rPr>
          <w:sz w:val="24"/>
          <w:szCs w:val="24"/>
        </w:rPr>
      </w:pPr>
    </w:p>
    <w:p w14:paraId="7D5345F4" w14:textId="77777777" w:rsidR="00FA6222" w:rsidRPr="00FA6222" w:rsidRDefault="00FA6222" w:rsidP="00FA6222">
      <w:pPr>
        <w:ind w:left="1440"/>
        <w:rPr>
          <w:sz w:val="24"/>
          <w:szCs w:val="24"/>
        </w:rPr>
      </w:pPr>
      <w:r w:rsidRPr="00FA6222">
        <w:rPr>
          <w:sz w:val="24"/>
          <w:szCs w:val="24"/>
        </w:rPr>
        <w:t>1. The bar chart comparison reveals that Afghanistan, a country affected by prolonged conflicts, has a life expectancy nearly half that of Switzerland highlighting the severe impact of instability on public health</w:t>
      </w:r>
    </w:p>
    <w:p w14:paraId="7EAFA177" w14:textId="77777777" w:rsidR="00FA6222" w:rsidRPr="00FA6222" w:rsidRDefault="00FA6222" w:rsidP="00FA6222">
      <w:pPr>
        <w:ind w:left="1440"/>
        <w:rPr>
          <w:sz w:val="24"/>
          <w:szCs w:val="24"/>
        </w:rPr>
      </w:pPr>
    </w:p>
    <w:p w14:paraId="32D24DCA" w14:textId="77777777" w:rsidR="00FA6222" w:rsidRPr="00FA6222" w:rsidRDefault="00FA6222" w:rsidP="00FA6222">
      <w:pPr>
        <w:ind w:left="1440"/>
        <w:rPr>
          <w:sz w:val="24"/>
          <w:szCs w:val="24"/>
        </w:rPr>
      </w:pPr>
      <w:r w:rsidRPr="00FA6222">
        <w:rPr>
          <w:sz w:val="24"/>
          <w:szCs w:val="24"/>
        </w:rPr>
        <w:t>2. Additionally, Afghanistan's GDP per capita is drastically lower, almost negligible when compared to Switzerland, underscoring the economic disparity between a conflict-ridden nation and a peaceful, economically prosperous one.</w:t>
      </w:r>
    </w:p>
    <w:p w14:paraId="48FF0617" w14:textId="77777777" w:rsidR="00FA6222" w:rsidRPr="00FA6222" w:rsidRDefault="00FA6222" w:rsidP="00FA6222">
      <w:pPr>
        <w:ind w:left="1440"/>
        <w:rPr>
          <w:sz w:val="24"/>
          <w:szCs w:val="24"/>
        </w:rPr>
      </w:pPr>
    </w:p>
    <w:p w14:paraId="44307ED0" w14:textId="7A9973AC" w:rsidR="00276C5A" w:rsidRDefault="00FA6222" w:rsidP="00FA6222">
      <w:pPr>
        <w:ind w:left="1440"/>
        <w:rPr>
          <w:sz w:val="24"/>
          <w:szCs w:val="24"/>
        </w:rPr>
      </w:pPr>
      <w:r w:rsidRPr="00FA6222">
        <w:rPr>
          <w:sz w:val="24"/>
          <w:szCs w:val="24"/>
        </w:rPr>
        <w:t>3. These differences illustrate how peace and stability are critical for both the economic well-being and overall health of a population</w:t>
      </w:r>
    </w:p>
    <w:p w14:paraId="12EC6BB9" w14:textId="77777777" w:rsidR="00FA6222" w:rsidRDefault="00FA6222" w:rsidP="00FA6222">
      <w:pPr>
        <w:ind w:left="1440"/>
        <w:rPr>
          <w:sz w:val="24"/>
          <w:szCs w:val="24"/>
        </w:rPr>
      </w:pPr>
    </w:p>
    <w:p w14:paraId="34AB482E" w14:textId="77777777" w:rsidR="00FA6222" w:rsidRDefault="00FA6222" w:rsidP="00FA6222">
      <w:pPr>
        <w:ind w:left="1440"/>
        <w:rPr>
          <w:sz w:val="24"/>
          <w:szCs w:val="24"/>
        </w:rPr>
      </w:pPr>
    </w:p>
    <w:p w14:paraId="0000001A" w14:textId="77777777" w:rsidR="002E07DA" w:rsidRPr="00D32F1A" w:rsidRDefault="00000000">
      <w:pPr>
        <w:numPr>
          <w:ilvl w:val="0"/>
          <w:numId w:val="1"/>
        </w:numPr>
        <w:spacing w:after="200"/>
        <w:rPr>
          <w:color w:val="FF0000"/>
          <w:sz w:val="24"/>
          <w:szCs w:val="24"/>
        </w:rPr>
      </w:pPr>
      <w:r w:rsidRPr="00D32F1A">
        <w:rPr>
          <w:color w:val="FF0000"/>
          <w:sz w:val="24"/>
          <w:szCs w:val="24"/>
        </w:rPr>
        <w:t>Then, create two separate line graphs to show the trends of these two metrics over all available years in the dataset for both countries.</w:t>
      </w:r>
    </w:p>
    <w:p w14:paraId="26063CA8" w14:textId="1C6F4387" w:rsidR="0079199F" w:rsidRDefault="003109F1" w:rsidP="0079199F">
      <w:pPr>
        <w:spacing w:after="200"/>
        <w:ind w:left="720"/>
        <w:rPr>
          <w:sz w:val="24"/>
          <w:szCs w:val="24"/>
        </w:rPr>
      </w:pPr>
      <w:r w:rsidRPr="003109F1">
        <w:rPr>
          <w:noProof/>
          <w:sz w:val="24"/>
          <w:szCs w:val="24"/>
        </w:rPr>
        <w:drawing>
          <wp:inline distT="0" distB="0" distL="0" distR="0" wp14:anchorId="737E406C" wp14:editId="60CA5E30">
            <wp:extent cx="6482715" cy="2795905"/>
            <wp:effectExtent l="0" t="0" r="0" b="0"/>
            <wp:docPr id="171744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491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D7BA" w14:textId="77777777" w:rsidR="003109F1" w:rsidRDefault="003109F1" w:rsidP="0079199F">
      <w:pPr>
        <w:spacing w:after="200"/>
        <w:ind w:left="720"/>
        <w:rPr>
          <w:sz w:val="24"/>
          <w:szCs w:val="24"/>
        </w:rPr>
      </w:pPr>
    </w:p>
    <w:p w14:paraId="68ACAAD0" w14:textId="2785E4F3" w:rsidR="003109F1" w:rsidRDefault="003109F1" w:rsidP="0079199F">
      <w:pPr>
        <w:spacing w:after="200"/>
        <w:ind w:left="720"/>
        <w:rPr>
          <w:sz w:val="24"/>
          <w:szCs w:val="24"/>
        </w:rPr>
      </w:pPr>
      <w:r w:rsidRPr="003109F1">
        <w:rPr>
          <w:noProof/>
          <w:sz w:val="24"/>
          <w:szCs w:val="24"/>
        </w:rPr>
        <w:lastRenderedPageBreak/>
        <w:drawing>
          <wp:inline distT="0" distB="0" distL="0" distR="0" wp14:anchorId="56ACF546" wp14:editId="7855BF15">
            <wp:extent cx="6050605" cy="1374140"/>
            <wp:effectExtent l="0" t="0" r="0" b="0"/>
            <wp:docPr id="46184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484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6723" cy="13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4D7A" w14:textId="305CFFB1" w:rsidR="003109F1" w:rsidRDefault="003109F1" w:rsidP="0079199F">
      <w:pPr>
        <w:spacing w:after="200"/>
        <w:ind w:left="720"/>
        <w:rPr>
          <w:sz w:val="24"/>
          <w:szCs w:val="24"/>
        </w:rPr>
      </w:pPr>
      <w:r w:rsidRPr="003109F1">
        <w:rPr>
          <w:noProof/>
          <w:sz w:val="24"/>
          <w:szCs w:val="24"/>
        </w:rPr>
        <w:drawing>
          <wp:inline distT="0" distB="0" distL="0" distR="0" wp14:anchorId="7AC9EE02" wp14:editId="2FD71D08">
            <wp:extent cx="6482715" cy="3605530"/>
            <wp:effectExtent l="0" t="0" r="0" b="1270"/>
            <wp:docPr id="106229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915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FA64" w14:textId="77777777" w:rsidR="003109F1" w:rsidRDefault="003109F1" w:rsidP="0079199F">
      <w:pPr>
        <w:spacing w:after="200"/>
        <w:ind w:left="720"/>
        <w:rPr>
          <w:sz w:val="24"/>
          <w:szCs w:val="24"/>
        </w:rPr>
      </w:pPr>
    </w:p>
    <w:p w14:paraId="4ECA0BA9" w14:textId="44ED3E64" w:rsidR="003109F1" w:rsidRDefault="00000BB1" w:rsidP="0079199F">
      <w:pPr>
        <w:spacing w:after="200"/>
        <w:ind w:left="720"/>
        <w:rPr>
          <w:sz w:val="24"/>
          <w:szCs w:val="24"/>
        </w:rPr>
      </w:pPr>
      <w:r w:rsidRPr="00000BB1">
        <w:rPr>
          <w:noProof/>
          <w:sz w:val="24"/>
          <w:szCs w:val="24"/>
        </w:rPr>
        <w:drawing>
          <wp:inline distT="0" distB="0" distL="0" distR="0" wp14:anchorId="5C7F52BA" wp14:editId="4219DA4F">
            <wp:extent cx="6482715" cy="1577975"/>
            <wp:effectExtent l="0" t="0" r="0" b="0"/>
            <wp:docPr id="186372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293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7073" w14:textId="7CB5D1AA" w:rsidR="00000BB1" w:rsidRDefault="00000BB1" w:rsidP="0079199F">
      <w:pPr>
        <w:spacing w:after="200"/>
        <w:ind w:left="720"/>
        <w:rPr>
          <w:sz w:val="24"/>
          <w:szCs w:val="24"/>
        </w:rPr>
      </w:pPr>
      <w:r w:rsidRPr="00000BB1">
        <w:rPr>
          <w:noProof/>
          <w:sz w:val="24"/>
          <w:szCs w:val="24"/>
        </w:rPr>
        <w:lastRenderedPageBreak/>
        <w:drawing>
          <wp:inline distT="0" distB="0" distL="0" distR="0" wp14:anchorId="66396DAA" wp14:editId="26F37AF6">
            <wp:extent cx="6482715" cy="3611880"/>
            <wp:effectExtent l="0" t="0" r="0" b="0"/>
            <wp:docPr id="34016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62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13C5" w14:textId="77777777" w:rsidR="00D32F1A" w:rsidRPr="006D5AEB" w:rsidRDefault="00D32F1A" w:rsidP="00D32F1A">
      <w:pPr>
        <w:spacing w:after="200"/>
        <w:ind w:left="720"/>
        <w:rPr>
          <w:sz w:val="24"/>
          <w:szCs w:val="24"/>
        </w:rPr>
      </w:pPr>
      <w:r w:rsidRPr="006D5AEB">
        <w:rPr>
          <w:sz w:val="24"/>
          <w:szCs w:val="24"/>
        </w:rPr>
        <w:t>1. The increasing life expectancy in both Afghanistan and Switzerland can be attributed to global advancements in healthcare, public health initiatives, and improved access to medical services.</w:t>
      </w:r>
    </w:p>
    <w:p w14:paraId="68FB4641" w14:textId="77777777" w:rsidR="00D32F1A" w:rsidRPr="006D5AEB" w:rsidRDefault="00D32F1A" w:rsidP="00D32F1A">
      <w:pPr>
        <w:spacing w:after="200"/>
        <w:ind w:left="720"/>
        <w:rPr>
          <w:sz w:val="24"/>
          <w:szCs w:val="24"/>
        </w:rPr>
      </w:pPr>
    </w:p>
    <w:p w14:paraId="0AC315B7" w14:textId="77777777" w:rsidR="00D32F1A" w:rsidRPr="006D5AEB" w:rsidRDefault="00D32F1A" w:rsidP="00D32F1A">
      <w:pPr>
        <w:spacing w:after="200"/>
        <w:ind w:left="720"/>
        <w:rPr>
          <w:sz w:val="24"/>
          <w:szCs w:val="24"/>
        </w:rPr>
      </w:pPr>
      <w:r w:rsidRPr="006D5AEB">
        <w:rPr>
          <w:sz w:val="24"/>
          <w:szCs w:val="24"/>
        </w:rPr>
        <w:t xml:space="preserve">2. However Switzerland's significant rise in GDP per capita reflects its stable </w:t>
      </w:r>
      <w:proofErr w:type="spellStart"/>
      <w:r w:rsidRPr="006D5AEB">
        <w:rPr>
          <w:sz w:val="24"/>
          <w:szCs w:val="24"/>
        </w:rPr>
        <w:t>govemance</w:t>
      </w:r>
      <w:proofErr w:type="spellEnd"/>
      <w:r w:rsidRPr="006D5AEB">
        <w:rPr>
          <w:sz w:val="24"/>
          <w:szCs w:val="24"/>
        </w:rPr>
        <w:t>, diversified economy, and strong global trade connections</w:t>
      </w:r>
    </w:p>
    <w:p w14:paraId="7924C8BF" w14:textId="77777777" w:rsidR="00D32F1A" w:rsidRPr="006D5AEB" w:rsidRDefault="00D32F1A" w:rsidP="00D32F1A">
      <w:pPr>
        <w:spacing w:after="200"/>
        <w:ind w:left="720"/>
        <w:rPr>
          <w:sz w:val="24"/>
          <w:szCs w:val="24"/>
        </w:rPr>
      </w:pPr>
    </w:p>
    <w:p w14:paraId="13363B3B" w14:textId="77777777" w:rsidR="00D32F1A" w:rsidRPr="006D5AEB" w:rsidRDefault="00D32F1A" w:rsidP="00D32F1A">
      <w:pPr>
        <w:spacing w:after="200"/>
        <w:ind w:left="720"/>
        <w:rPr>
          <w:sz w:val="24"/>
          <w:szCs w:val="24"/>
        </w:rPr>
      </w:pPr>
      <w:r w:rsidRPr="006D5AEB">
        <w:rPr>
          <w:sz w:val="24"/>
          <w:szCs w:val="24"/>
        </w:rPr>
        <w:t xml:space="preserve">3. In contrast, Afghanistan's stagnant GDP per capita is a result of prolonged </w:t>
      </w:r>
      <w:proofErr w:type="spellStart"/>
      <w:r w:rsidRPr="006D5AEB">
        <w:rPr>
          <w:sz w:val="24"/>
          <w:szCs w:val="24"/>
        </w:rPr>
        <w:t>coicts</w:t>
      </w:r>
      <w:proofErr w:type="spellEnd"/>
      <w:r w:rsidRPr="006D5AEB">
        <w:rPr>
          <w:sz w:val="24"/>
          <w:szCs w:val="24"/>
        </w:rPr>
        <w:t>, political instability, and limited infrastructure, which have hindered economic growth and development</w:t>
      </w:r>
    </w:p>
    <w:p w14:paraId="228AF2DE" w14:textId="77777777" w:rsidR="00D32F1A" w:rsidRPr="006D5AEB" w:rsidRDefault="00D32F1A" w:rsidP="00D32F1A">
      <w:pPr>
        <w:spacing w:after="200"/>
        <w:ind w:left="720"/>
        <w:rPr>
          <w:sz w:val="24"/>
          <w:szCs w:val="24"/>
        </w:rPr>
      </w:pPr>
    </w:p>
    <w:p w14:paraId="4793FD79" w14:textId="77777777" w:rsidR="00D32F1A" w:rsidRDefault="00D32F1A" w:rsidP="00D32F1A">
      <w:pPr>
        <w:spacing w:after="200"/>
        <w:ind w:left="720"/>
        <w:rPr>
          <w:sz w:val="24"/>
          <w:szCs w:val="24"/>
        </w:rPr>
      </w:pPr>
      <w:r w:rsidRPr="006D5AEB">
        <w:rPr>
          <w:sz w:val="24"/>
          <w:szCs w:val="24"/>
        </w:rPr>
        <w:t>4. These factors underscore the crucial role of peace, stability, and effective governance in driving both economic and social progress.</w:t>
      </w:r>
    </w:p>
    <w:p w14:paraId="0000001C" w14:textId="77777777" w:rsidR="002E07DA" w:rsidRDefault="002E07DA"/>
    <w:sectPr w:rsidR="002E07DA">
      <w:pgSz w:w="11909" w:h="16834"/>
      <w:pgMar w:top="680" w:right="850" w:bottom="680" w:left="8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E4D20"/>
    <w:multiLevelType w:val="multilevel"/>
    <w:tmpl w:val="335CC99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7A7E771E"/>
    <w:multiLevelType w:val="multilevel"/>
    <w:tmpl w:val="09A8AD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815604547">
    <w:abstractNumId w:val="0"/>
  </w:num>
  <w:num w:numId="2" w16cid:durableId="3155771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07DA"/>
    <w:rsid w:val="00000BB1"/>
    <w:rsid w:val="00096637"/>
    <w:rsid w:val="00165F05"/>
    <w:rsid w:val="00177FC9"/>
    <w:rsid w:val="00191E0E"/>
    <w:rsid w:val="00244787"/>
    <w:rsid w:val="0027122C"/>
    <w:rsid w:val="00276C5A"/>
    <w:rsid w:val="002E07DA"/>
    <w:rsid w:val="003109F1"/>
    <w:rsid w:val="003526B2"/>
    <w:rsid w:val="004E352E"/>
    <w:rsid w:val="005334A7"/>
    <w:rsid w:val="00566760"/>
    <w:rsid w:val="0069663D"/>
    <w:rsid w:val="006D5AEB"/>
    <w:rsid w:val="00704EDB"/>
    <w:rsid w:val="00711D1B"/>
    <w:rsid w:val="007175F0"/>
    <w:rsid w:val="00717F46"/>
    <w:rsid w:val="00773A6D"/>
    <w:rsid w:val="0079199F"/>
    <w:rsid w:val="007A393C"/>
    <w:rsid w:val="007E5ADE"/>
    <w:rsid w:val="008B6CA0"/>
    <w:rsid w:val="008C1D07"/>
    <w:rsid w:val="008F4A2D"/>
    <w:rsid w:val="00984E60"/>
    <w:rsid w:val="00A17D62"/>
    <w:rsid w:val="00B23097"/>
    <w:rsid w:val="00C0758D"/>
    <w:rsid w:val="00C25DDD"/>
    <w:rsid w:val="00C81252"/>
    <w:rsid w:val="00CD4EB9"/>
    <w:rsid w:val="00D32F1A"/>
    <w:rsid w:val="00DD0685"/>
    <w:rsid w:val="00E80017"/>
    <w:rsid w:val="00FA6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69AF8D"/>
  <w15:docId w15:val="{46BC0E3C-85D3-5C40-AC43-7AC333368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76C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rive.google.com/uc?id=1fDGZh86UPUkt2K6enlNQfB0mswU8pB_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16</Pages>
  <Words>1195</Words>
  <Characters>6817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44</cp:revision>
  <dcterms:created xsi:type="dcterms:W3CDTF">2024-10-03T16:06:00Z</dcterms:created>
  <dcterms:modified xsi:type="dcterms:W3CDTF">2024-10-16T07:19:00Z</dcterms:modified>
</cp:coreProperties>
</file>